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3F64A6" w14:textId="77777777" w:rsidR="007C4B7C" w:rsidRPr="00EC68DC" w:rsidRDefault="007C4B7C" w:rsidP="00EC68DC">
      <w:pPr>
        <w:outlineLvl w:val="0"/>
        <w:rPr>
          <w:sz w:val="36"/>
        </w:rPr>
      </w:pPr>
    </w:p>
    <w:tbl>
      <w:tblPr>
        <w:tblW w:w="522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"/>
        <w:gridCol w:w="2126"/>
        <w:gridCol w:w="5810"/>
      </w:tblGrid>
      <w:tr w:rsidR="007C4B7C" w:rsidRPr="00EC68DC" w14:paraId="4F40373E" w14:textId="77777777" w:rsidTr="00514703">
        <w:trPr>
          <w:trHeight w:val="941"/>
        </w:trPr>
        <w:tc>
          <w:tcPr>
            <w:tcW w:w="5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72" w:type="dxa"/>
              <w:left w:w="108" w:type="dxa"/>
              <w:bottom w:w="72" w:type="dxa"/>
              <w:right w:w="108" w:type="dxa"/>
            </w:tcMar>
            <w:vAlign w:val="center"/>
            <w:hideMark/>
          </w:tcPr>
          <w:p w14:paraId="2C05012F" w14:textId="77777777" w:rsidR="00622D2E" w:rsidRPr="00EC68DC" w:rsidRDefault="007C4B7C" w:rsidP="007C4B7C">
            <w:pPr>
              <w:rPr>
                <w:rFonts w:asciiTheme="minorEastAsia" w:hAnsiTheme="minorEastAsia"/>
                <w:sz w:val="28"/>
                <w:szCs w:val="28"/>
              </w:rPr>
            </w:pPr>
            <w:bookmarkStart w:id="0" w:name="OLE_LINK6"/>
            <w:bookmarkStart w:id="1" w:name="OLE_LINK10"/>
            <w:r w:rsidRPr="00EC68DC">
              <w:rPr>
                <w:rFonts w:asciiTheme="minorEastAsia" w:hAnsiTheme="minorEastAsia" w:hint="eastAsia"/>
                <w:sz w:val="28"/>
                <w:szCs w:val="28"/>
              </w:rPr>
              <w:t>CA</w:t>
            </w:r>
            <w:r w:rsidRPr="00EC68DC"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</w:p>
        </w:tc>
        <w:tc>
          <w:tcPr>
            <w:tcW w:w="1195" w:type="pct"/>
            <w:tcBorders>
              <w:top w:val="single" w:sz="8" w:space="0" w:color="80BA1E"/>
              <w:left w:val="single" w:sz="8" w:space="0" w:color="000000"/>
              <w:bottom w:val="single" w:sz="8" w:space="0" w:color="80BA1E"/>
              <w:right w:val="single" w:sz="8" w:space="0" w:color="80BA1E"/>
            </w:tcBorders>
            <w:shd w:val="clear" w:color="auto" w:fill="B3B3B3"/>
            <w:tcMar>
              <w:top w:w="72" w:type="dxa"/>
              <w:left w:w="108" w:type="dxa"/>
              <w:bottom w:w="72" w:type="dxa"/>
              <w:right w:w="108" w:type="dxa"/>
            </w:tcMar>
            <w:vAlign w:val="center"/>
            <w:hideMark/>
          </w:tcPr>
          <w:p w14:paraId="570B297C" w14:textId="77777777" w:rsidR="00622D2E" w:rsidRPr="00EC68DC" w:rsidRDefault="007C4B7C" w:rsidP="007C4B7C">
            <w:pPr>
              <w:rPr>
                <w:rFonts w:asciiTheme="minorEastAsia" w:hAnsiTheme="minorEastAsia"/>
                <w:sz w:val="28"/>
                <w:szCs w:val="28"/>
              </w:rPr>
            </w:pPr>
            <w:r w:rsidRPr="00EC68DC">
              <w:rPr>
                <w:rFonts w:asciiTheme="minorEastAsia" w:hAnsiTheme="minorEastAsia" w:hint="eastAsia"/>
                <w:sz w:val="28"/>
                <w:szCs w:val="28"/>
              </w:rPr>
              <w:t>联系电话</w:t>
            </w:r>
            <w:r w:rsidRPr="00EC68DC"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</w:p>
        </w:tc>
        <w:tc>
          <w:tcPr>
            <w:tcW w:w="3265" w:type="pct"/>
            <w:tcBorders>
              <w:top w:val="single" w:sz="8" w:space="0" w:color="80BA1E"/>
              <w:left w:val="single" w:sz="8" w:space="0" w:color="80BA1E"/>
              <w:bottom w:val="single" w:sz="8" w:space="0" w:color="80BA1E"/>
              <w:right w:val="single" w:sz="8" w:space="0" w:color="80BA1E"/>
            </w:tcBorders>
            <w:shd w:val="clear" w:color="auto" w:fill="B3B3B3"/>
            <w:tcMar>
              <w:top w:w="72" w:type="dxa"/>
              <w:left w:w="108" w:type="dxa"/>
              <w:bottom w:w="72" w:type="dxa"/>
              <w:right w:w="108" w:type="dxa"/>
            </w:tcMar>
            <w:vAlign w:val="center"/>
            <w:hideMark/>
          </w:tcPr>
          <w:p w14:paraId="624369D7" w14:textId="77777777" w:rsidR="00622D2E" w:rsidRPr="00EC68DC" w:rsidRDefault="007C4B7C" w:rsidP="007C4B7C">
            <w:pPr>
              <w:rPr>
                <w:rFonts w:asciiTheme="minorEastAsia" w:hAnsiTheme="minorEastAsia"/>
                <w:sz w:val="28"/>
                <w:szCs w:val="28"/>
              </w:rPr>
            </w:pPr>
            <w:r w:rsidRPr="00EC68DC">
              <w:rPr>
                <w:rFonts w:asciiTheme="minorEastAsia" w:hAnsiTheme="minorEastAsia" w:hint="eastAsia"/>
                <w:sz w:val="28"/>
                <w:szCs w:val="28"/>
              </w:rPr>
              <w:t>办理地址</w:t>
            </w:r>
            <w:r w:rsidRPr="00EC68DC"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</w:p>
        </w:tc>
      </w:tr>
      <w:tr w:rsidR="00322656" w:rsidRPr="00EC68DC" w14:paraId="4BA2C59D" w14:textId="77777777" w:rsidTr="00514703">
        <w:trPr>
          <w:trHeight w:val="943"/>
        </w:trPr>
        <w:tc>
          <w:tcPr>
            <w:tcW w:w="540" w:type="pct"/>
            <w:vMerge w:val="restart"/>
            <w:tcBorders>
              <w:top w:val="single" w:sz="8" w:space="0" w:color="000000"/>
              <w:left w:val="single" w:sz="8" w:space="0" w:color="C0A38D"/>
              <w:right w:val="single" w:sz="8" w:space="0" w:color="C0A38D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vAlign w:val="center"/>
            <w:hideMark/>
          </w:tcPr>
          <w:p w14:paraId="6D943311" w14:textId="77777777" w:rsidR="00322656" w:rsidRPr="00EC68DC" w:rsidRDefault="00322656" w:rsidP="00EC68DC">
            <w:pPr>
              <w:ind w:left="280" w:hangingChars="100" w:hanging="280"/>
              <w:rPr>
                <w:rFonts w:asciiTheme="minorEastAsia" w:hAnsiTheme="minorEastAsia"/>
                <w:sz w:val="28"/>
                <w:szCs w:val="28"/>
              </w:rPr>
            </w:pPr>
            <w:r w:rsidRPr="00EC68DC">
              <w:rPr>
                <w:rFonts w:asciiTheme="minorEastAsia" w:hAnsiTheme="minorEastAsia" w:hint="eastAsia"/>
                <w:sz w:val="28"/>
                <w:szCs w:val="28"/>
              </w:rPr>
              <w:t>新疆CA</w:t>
            </w:r>
          </w:p>
        </w:tc>
        <w:tc>
          <w:tcPr>
            <w:tcW w:w="1195" w:type="pct"/>
            <w:tcBorders>
              <w:top w:val="single" w:sz="8" w:space="0" w:color="80BA1E"/>
              <w:left w:val="single" w:sz="8" w:space="0" w:color="C0A38D"/>
              <w:bottom w:val="single" w:sz="8" w:space="0" w:color="608305"/>
              <w:right w:val="single" w:sz="8" w:space="0" w:color="608305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vAlign w:val="center"/>
            <w:hideMark/>
          </w:tcPr>
          <w:p w14:paraId="69780271" w14:textId="77777777" w:rsidR="00322656" w:rsidRPr="00EC68DC" w:rsidRDefault="00322656" w:rsidP="007C4B7C">
            <w:pPr>
              <w:rPr>
                <w:rFonts w:asciiTheme="minorEastAsia" w:hAnsiTheme="minorEastAsia"/>
                <w:sz w:val="28"/>
                <w:szCs w:val="28"/>
              </w:rPr>
            </w:pPr>
            <w:r w:rsidRPr="00EC68DC">
              <w:rPr>
                <w:rFonts w:asciiTheme="minorEastAsia" w:hAnsiTheme="minorEastAsia" w:hint="eastAsia"/>
                <w:sz w:val="28"/>
                <w:szCs w:val="28"/>
              </w:rPr>
              <w:t xml:space="preserve">0991-2819290 </w:t>
            </w:r>
          </w:p>
        </w:tc>
        <w:tc>
          <w:tcPr>
            <w:tcW w:w="3265" w:type="pct"/>
            <w:tcBorders>
              <w:top w:val="single" w:sz="8" w:space="0" w:color="80BA1E"/>
              <w:left w:val="single" w:sz="8" w:space="0" w:color="608305"/>
              <w:bottom w:val="single" w:sz="8" w:space="0" w:color="608305"/>
              <w:right w:val="single" w:sz="8" w:space="0" w:color="608305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vAlign w:val="center"/>
            <w:hideMark/>
          </w:tcPr>
          <w:p w14:paraId="3C029F37" w14:textId="42E13A09" w:rsidR="00322656" w:rsidRPr="00EC68DC" w:rsidRDefault="00317474" w:rsidP="007C4B7C">
            <w:pPr>
              <w:rPr>
                <w:rFonts w:asciiTheme="minorEastAsia" w:hAnsiTheme="minorEastAsia"/>
                <w:sz w:val="28"/>
                <w:szCs w:val="28"/>
              </w:rPr>
            </w:pPr>
            <w:r w:rsidRPr="00EC68DC">
              <w:rPr>
                <w:rFonts w:asciiTheme="minorEastAsia" w:hAnsiTheme="minorEastAsia" w:hint="eastAsia"/>
                <w:sz w:val="28"/>
                <w:szCs w:val="28"/>
              </w:rPr>
              <w:t>乌市水磨沟区益民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大厦5楼自治区</w:t>
            </w:r>
            <w:r w:rsidRPr="00EC68DC">
              <w:rPr>
                <w:rFonts w:asciiTheme="minorEastAsia" w:hAnsiTheme="minorEastAsia" w:hint="eastAsia"/>
                <w:sz w:val="28"/>
                <w:szCs w:val="28"/>
              </w:rPr>
              <w:t>公共资源交易中心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5</w:t>
            </w:r>
            <w:r>
              <w:rPr>
                <w:rFonts w:asciiTheme="minorEastAsia" w:hAnsiTheme="minorEastAsia"/>
                <w:sz w:val="28"/>
                <w:szCs w:val="28"/>
              </w:rPr>
              <w:t>17</w:t>
            </w:r>
            <w:r w:rsidR="00322656" w:rsidRPr="00EC68DC">
              <w:rPr>
                <w:rFonts w:asciiTheme="minorEastAsia" w:hAnsiTheme="minorEastAsia" w:hint="eastAsia"/>
                <w:sz w:val="28"/>
                <w:szCs w:val="28"/>
              </w:rPr>
              <w:t>。</w:t>
            </w:r>
          </w:p>
        </w:tc>
      </w:tr>
      <w:tr w:rsidR="00322656" w:rsidRPr="00EC68DC" w14:paraId="05C55CB9" w14:textId="77777777" w:rsidTr="005A7BDE">
        <w:trPr>
          <w:trHeight w:val="943"/>
        </w:trPr>
        <w:tc>
          <w:tcPr>
            <w:tcW w:w="540" w:type="pct"/>
            <w:vMerge/>
            <w:tcBorders>
              <w:left w:val="single" w:sz="8" w:space="0" w:color="C0A38D"/>
              <w:right w:val="single" w:sz="8" w:space="0" w:color="C0A38D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vAlign w:val="center"/>
            <w:hideMark/>
          </w:tcPr>
          <w:p w14:paraId="3E84008F" w14:textId="77777777" w:rsidR="00322656" w:rsidRPr="00EC68DC" w:rsidRDefault="00322656" w:rsidP="00EC68DC">
            <w:pPr>
              <w:ind w:left="280" w:hangingChars="100" w:hanging="280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95" w:type="pct"/>
            <w:tcBorders>
              <w:top w:val="single" w:sz="8" w:space="0" w:color="80BA1E"/>
              <w:left w:val="single" w:sz="8" w:space="0" w:color="C0A38D"/>
              <w:bottom w:val="single" w:sz="8" w:space="0" w:color="608305"/>
              <w:right w:val="single" w:sz="8" w:space="0" w:color="608305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vAlign w:val="center"/>
            <w:hideMark/>
          </w:tcPr>
          <w:p w14:paraId="691656B2" w14:textId="77777777" w:rsidR="00322656" w:rsidRPr="00EC68DC" w:rsidRDefault="00322656" w:rsidP="007C4B7C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网上在线办理</w:t>
            </w:r>
          </w:p>
        </w:tc>
        <w:tc>
          <w:tcPr>
            <w:tcW w:w="3265" w:type="pct"/>
            <w:tcBorders>
              <w:top w:val="single" w:sz="8" w:space="0" w:color="80BA1E"/>
              <w:left w:val="single" w:sz="8" w:space="0" w:color="608305"/>
              <w:bottom w:val="single" w:sz="8" w:space="0" w:color="608305"/>
              <w:right w:val="single" w:sz="8" w:space="0" w:color="608305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vAlign w:val="center"/>
            <w:hideMark/>
          </w:tcPr>
          <w:p w14:paraId="1908E852" w14:textId="77777777" w:rsidR="00322656" w:rsidRPr="00EC68DC" w:rsidRDefault="00322656" w:rsidP="007C4B7C">
            <w:pPr>
              <w:rPr>
                <w:rFonts w:asciiTheme="minorEastAsia" w:hAnsiTheme="minorEastAsia"/>
                <w:sz w:val="28"/>
                <w:szCs w:val="28"/>
              </w:rPr>
            </w:pPr>
            <w:r w:rsidRPr="00322656">
              <w:rPr>
                <w:rFonts w:asciiTheme="minorEastAsia" w:hAnsiTheme="minorEastAsia"/>
                <w:sz w:val="28"/>
                <w:szCs w:val="28"/>
              </w:rPr>
              <w:t>新疆电子认证服务平台网址: https://www.xjca.com.cn</w:t>
            </w:r>
          </w:p>
        </w:tc>
      </w:tr>
      <w:tr w:rsidR="00322656" w:rsidRPr="00EC68DC" w14:paraId="7A6D4972" w14:textId="77777777" w:rsidTr="00384687">
        <w:trPr>
          <w:trHeight w:val="529"/>
        </w:trPr>
        <w:tc>
          <w:tcPr>
            <w:tcW w:w="540" w:type="pct"/>
            <w:vMerge w:val="restart"/>
            <w:tcBorders>
              <w:top w:val="single" w:sz="8" w:space="0" w:color="C0A38D"/>
              <w:left w:val="single" w:sz="8" w:space="0" w:color="C0A38D"/>
              <w:right w:val="single" w:sz="8" w:space="0" w:color="C0A38D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vAlign w:val="center"/>
            <w:hideMark/>
          </w:tcPr>
          <w:p w14:paraId="7F82CAE4" w14:textId="77777777" w:rsidR="00322656" w:rsidRPr="00EC68DC" w:rsidRDefault="00322656" w:rsidP="00EC68DC">
            <w:pPr>
              <w:rPr>
                <w:rFonts w:asciiTheme="minorEastAsia" w:hAnsiTheme="minorEastAsia"/>
                <w:sz w:val="28"/>
                <w:szCs w:val="28"/>
              </w:rPr>
            </w:pPr>
            <w:r w:rsidRPr="00EC68DC">
              <w:rPr>
                <w:rFonts w:asciiTheme="minorEastAsia" w:hAnsiTheme="minorEastAsia" w:hint="eastAsia"/>
                <w:sz w:val="28"/>
                <w:szCs w:val="28"/>
              </w:rPr>
              <w:t>翔晟CFCA</w:t>
            </w:r>
          </w:p>
        </w:tc>
        <w:tc>
          <w:tcPr>
            <w:tcW w:w="1195" w:type="pct"/>
            <w:tcBorders>
              <w:top w:val="single" w:sz="8" w:space="0" w:color="608305"/>
              <w:left w:val="single" w:sz="8" w:space="0" w:color="C0A38D"/>
              <w:bottom w:val="single" w:sz="8" w:space="0" w:color="608305"/>
              <w:right w:val="single" w:sz="8" w:space="0" w:color="005F21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57AE9B0A" w14:textId="699A3EC2" w:rsidR="00322656" w:rsidRPr="00EC68DC" w:rsidRDefault="00317474" w:rsidP="00EC68DC">
            <w:pPr>
              <w:rPr>
                <w:rFonts w:asciiTheme="minorEastAsia" w:hAnsiTheme="minorEastAsia"/>
                <w:sz w:val="28"/>
                <w:szCs w:val="28"/>
              </w:rPr>
            </w:pPr>
            <w:r w:rsidRPr="00317474">
              <w:rPr>
                <w:rFonts w:asciiTheme="minorEastAsia" w:hAnsiTheme="minorEastAsia"/>
                <w:sz w:val="28"/>
                <w:szCs w:val="28"/>
              </w:rPr>
              <w:t>17799736912</w:t>
            </w:r>
          </w:p>
        </w:tc>
        <w:tc>
          <w:tcPr>
            <w:tcW w:w="3265" w:type="pct"/>
            <w:tcBorders>
              <w:top w:val="single" w:sz="8" w:space="0" w:color="608305"/>
              <w:left w:val="single" w:sz="8" w:space="0" w:color="005F21"/>
              <w:bottom w:val="single" w:sz="8" w:space="0" w:color="608305"/>
              <w:right w:val="single" w:sz="8" w:space="0" w:color="005F21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vAlign w:val="center"/>
            <w:hideMark/>
          </w:tcPr>
          <w:p w14:paraId="607EC58B" w14:textId="7184C2C9" w:rsidR="00322656" w:rsidRPr="00317474" w:rsidRDefault="00322656" w:rsidP="007C4B7C">
            <w:pPr>
              <w:rPr>
                <w:rFonts w:asciiTheme="minorEastAsia" w:hAnsiTheme="minorEastAsia"/>
                <w:sz w:val="28"/>
                <w:szCs w:val="28"/>
              </w:rPr>
            </w:pPr>
            <w:r w:rsidRPr="00EC68DC">
              <w:rPr>
                <w:rFonts w:asciiTheme="minorEastAsia" w:hAnsiTheme="minorEastAsia" w:hint="eastAsia"/>
                <w:sz w:val="28"/>
                <w:szCs w:val="28"/>
              </w:rPr>
              <w:t>乌市水磨沟区益民</w:t>
            </w:r>
            <w:r w:rsidR="00317474">
              <w:rPr>
                <w:rFonts w:asciiTheme="minorEastAsia" w:hAnsiTheme="minorEastAsia" w:hint="eastAsia"/>
                <w:sz w:val="28"/>
                <w:szCs w:val="28"/>
              </w:rPr>
              <w:t>大厦5楼自治区</w:t>
            </w:r>
            <w:r w:rsidRPr="00EC68DC">
              <w:rPr>
                <w:rFonts w:asciiTheme="minorEastAsia" w:hAnsiTheme="minorEastAsia" w:hint="eastAsia"/>
                <w:sz w:val="28"/>
                <w:szCs w:val="28"/>
              </w:rPr>
              <w:t>公共资源交易中心</w:t>
            </w:r>
            <w:r w:rsidR="00317474">
              <w:rPr>
                <w:rFonts w:asciiTheme="minorEastAsia" w:hAnsiTheme="minorEastAsia" w:hint="eastAsia"/>
                <w:sz w:val="28"/>
                <w:szCs w:val="28"/>
              </w:rPr>
              <w:t>5</w:t>
            </w:r>
            <w:r w:rsidR="00317474">
              <w:rPr>
                <w:rFonts w:asciiTheme="minorEastAsia" w:hAnsiTheme="minorEastAsia"/>
                <w:sz w:val="28"/>
                <w:szCs w:val="28"/>
              </w:rPr>
              <w:t>17</w:t>
            </w:r>
          </w:p>
        </w:tc>
      </w:tr>
      <w:tr w:rsidR="00322656" w:rsidRPr="00EC68DC" w14:paraId="1AD89A9E" w14:textId="77777777" w:rsidTr="00322656">
        <w:trPr>
          <w:trHeight w:val="529"/>
        </w:trPr>
        <w:tc>
          <w:tcPr>
            <w:tcW w:w="540" w:type="pct"/>
            <w:vMerge/>
            <w:tcBorders>
              <w:left w:val="single" w:sz="8" w:space="0" w:color="C0A38D"/>
              <w:bottom w:val="single" w:sz="8" w:space="0" w:color="C0A38D"/>
              <w:right w:val="single" w:sz="8" w:space="0" w:color="C0A38D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vAlign w:val="center"/>
            <w:hideMark/>
          </w:tcPr>
          <w:p w14:paraId="4DA7A674" w14:textId="77777777" w:rsidR="00322656" w:rsidRPr="00322656" w:rsidRDefault="00322656" w:rsidP="00EC68D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95" w:type="pct"/>
            <w:tcBorders>
              <w:top w:val="single" w:sz="8" w:space="0" w:color="608305"/>
              <w:left w:val="single" w:sz="8" w:space="0" w:color="C0A38D"/>
              <w:bottom w:val="single" w:sz="8" w:space="0" w:color="608305"/>
              <w:right w:val="single" w:sz="8" w:space="0" w:color="005F21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hideMark/>
          </w:tcPr>
          <w:p w14:paraId="33A99CB6" w14:textId="77777777" w:rsidR="00322656" w:rsidRPr="00EC68DC" w:rsidRDefault="00322656" w:rsidP="007C4B7C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网上在线办理</w:t>
            </w:r>
          </w:p>
        </w:tc>
        <w:tc>
          <w:tcPr>
            <w:tcW w:w="3265" w:type="pct"/>
            <w:tcBorders>
              <w:top w:val="single" w:sz="8" w:space="0" w:color="608305"/>
              <w:left w:val="single" w:sz="8" w:space="0" w:color="C0A38D"/>
              <w:bottom w:val="single" w:sz="8" w:space="0" w:color="608305"/>
              <w:right w:val="single" w:sz="8" w:space="0" w:color="005F21"/>
            </w:tcBorders>
            <w:shd w:val="clear" w:color="auto" w:fill="auto"/>
          </w:tcPr>
          <w:p w14:paraId="0CEDD387" w14:textId="77777777" w:rsidR="00322656" w:rsidRPr="00EC68DC" w:rsidRDefault="00322656" w:rsidP="007C4B7C">
            <w:pPr>
              <w:rPr>
                <w:rFonts w:asciiTheme="minorEastAsia" w:hAnsiTheme="minorEastAsia"/>
                <w:sz w:val="28"/>
                <w:szCs w:val="28"/>
              </w:rPr>
            </w:pPr>
            <w:r w:rsidRPr="00322656">
              <w:rPr>
                <w:rFonts w:asciiTheme="minorEastAsia" w:hAnsiTheme="minorEastAsia"/>
                <w:sz w:val="28"/>
                <w:szCs w:val="28"/>
              </w:rPr>
              <w:t>http://www.share-sun.com/xsapply/admin/login.aspx?unitname=xjzzqggzy</w:t>
            </w:r>
          </w:p>
        </w:tc>
      </w:tr>
      <w:tr w:rsidR="00EC68DC" w:rsidRPr="00EC68DC" w14:paraId="69AE4B11" w14:textId="77777777" w:rsidTr="00EC68DC">
        <w:trPr>
          <w:trHeight w:val="529"/>
        </w:trPr>
        <w:tc>
          <w:tcPr>
            <w:tcW w:w="5000" w:type="pct"/>
            <w:gridSpan w:val="3"/>
            <w:tcBorders>
              <w:top w:val="single" w:sz="8" w:space="0" w:color="C0A38D"/>
              <w:left w:val="single" w:sz="8" w:space="0" w:color="C0A38D"/>
              <w:bottom w:val="single" w:sz="8" w:space="0" w:color="C0A38D"/>
              <w:right w:val="single" w:sz="8" w:space="0" w:color="005F21"/>
            </w:tcBorders>
            <w:shd w:val="clear" w:color="auto" w:fill="auto"/>
            <w:tcMar>
              <w:top w:w="72" w:type="dxa"/>
              <w:left w:w="108" w:type="dxa"/>
              <w:bottom w:w="72" w:type="dxa"/>
              <w:right w:w="108" w:type="dxa"/>
            </w:tcMar>
            <w:vAlign w:val="center"/>
            <w:hideMark/>
          </w:tcPr>
          <w:p w14:paraId="02B05833" w14:textId="77777777" w:rsidR="00EC68DC" w:rsidRPr="00EC68DC" w:rsidRDefault="00EC68DC" w:rsidP="007C4B7C">
            <w:pPr>
              <w:rPr>
                <w:rFonts w:asciiTheme="minorEastAsia" w:hAnsiTheme="minorEastAsia"/>
                <w:sz w:val="28"/>
                <w:szCs w:val="28"/>
              </w:rPr>
            </w:pPr>
            <w:r w:rsidRPr="00EC68DC">
              <w:rPr>
                <w:rFonts w:asciiTheme="minorEastAsia" w:hAnsiTheme="minorEastAsia" w:hint="eastAsia"/>
                <w:sz w:val="28"/>
                <w:szCs w:val="28"/>
              </w:rPr>
              <w:t>注：1、具体收费标准咨询CA公司；</w:t>
            </w:r>
          </w:p>
          <w:p w14:paraId="423443DD" w14:textId="77777777" w:rsidR="00EC68DC" w:rsidRPr="00EC68DC" w:rsidRDefault="00EC68DC" w:rsidP="00EC68DC">
            <w:pPr>
              <w:ind w:firstLineChars="200" w:firstLine="560"/>
              <w:rPr>
                <w:rFonts w:asciiTheme="minorEastAsia" w:hAnsiTheme="minorEastAsia"/>
                <w:sz w:val="28"/>
                <w:szCs w:val="28"/>
              </w:rPr>
            </w:pPr>
            <w:r w:rsidRPr="00EC68DC">
              <w:rPr>
                <w:rFonts w:asciiTheme="minorEastAsia" w:hAnsiTheme="minorEastAsia" w:hint="eastAsia"/>
                <w:sz w:val="28"/>
                <w:szCs w:val="28"/>
              </w:rPr>
              <w:t>2、可以挑选新疆CA或者翔晟CFCA，选其一即可，功能一致；</w:t>
            </w:r>
          </w:p>
          <w:p w14:paraId="6A1C5CFC" w14:textId="77777777" w:rsidR="00EC68DC" w:rsidRPr="00EC68DC" w:rsidRDefault="00EC68DC" w:rsidP="00EC68DC">
            <w:pPr>
              <w:ind w:firstLineChars="200" w:firstLine="560"/>
              <w:rPr>
                <w:rFonts w:asciiTheme="minorEastAsia" w:hAnsiTheme="minorEastAsia"/>
                <w:sz w:val="28"/>
                <w:szCs w:val="28"/>
              </w:rPr>
            </w:pPr>
            <w:r w:rsidRPr="00EC68DC">
              <w:rPr>
                <w:rFonts w:asciiTheme="minorEastAsia" w:hAnsiTheme="minorEastAsia" w:hint="eastAsia"/>
                <w:sz w:val="28"/>
                <w:szCs w:val="28"/>
              </w:rPr>
              <w:t>3、因地理原因，其他地区的办理具体方式可咨询CA公司；</w:t>
            </w:r>
          </w:p>
          <w:p w14:paraId="5D282F60" w14:textId="77777777" w:rsidR="00EC68DC" w:rsidRPr="00EC68DC" w:rsidRDefault="00EC68DC" w:rsidP="00EC68DC">
            <w:pPr>
              <w:ind w:firstLineChars="200" w:firstLine="560"/>
              <w:rPr>
                <w:rFonts w:asciiTheme="minorEastAsia" w:hAnsiTheme="minorEastAsia"/>
                <w:sz w:val="28"/>
                <w:szCs w:val="28"/>
              </w:rPr>
            </w:pPr>
            <w:r w:rsidRPr="00EC68DC">
              <w:rPr>
                <w:rFonts w:asciiTheme="minorEastAsia" w:hAnsiTheme="minorEastAsia" w:hint="eastAsia"/>
                <w:sz w:val="28"/>
                <w:szCs w:val="28"/>
              </w:rPr>
              <w:t>4、办理材料见新疆公共资源交易网办事指南</w:t>
            </w:r>
          </w:p>
        </w:tc>
      </w:tr>
      <w:bookmarkEnd w:id="0"/>
      <w:bookmarkEnd w:id="1"/>
    </w:tbl>
    <w:p w14:paraId="5E82B92B" w14:textId="77777777" w:rsidR="007C4B7C" w:rsidRPr="00EC68DC" w:rsidRDefault="007C4B7C" w:rsidP="007C4B7C"/>
    <w:sectPr w:rsidR="007C4B7C" w:rsidRPr="00EC68DC" w:rsidSect="000E31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F30486" w14:textId="77777777" w:rsidR="004F1356" w:rsidRDefault="004F1356" w:rsidP="007C4B7C">
      <w:r>
        <w:separator/>
      </w:r>
    </w:p>
  </w:endnote>
  <w:endnote w:type="continuationSeparator" w:id="0">
    <w:p w14:paraId="3CF40816" w14:textId="77777777" w:rsidR="004F1356" w:rsidRDefault="004F1356" w:rsidP="007C4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5E1D80" w14:textId="77777777" w:rsidR="004F1356" w:rsidRDefault="004F1356" w:rsidP="007C4B7C">
      <w:r>
        <w:separator/>
      </w:r>
    </w:p>
  </w:footnote>
  <w:footnote w:type="continuationSeparator" w:id="0">
    <w:p w14:paraId="4A7300B5" w14:textId="77777777" w:rsidR="004F1356" w:rsidRDefault="004F1356" w:rsidP="007C4B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4B7C"/>
    <w:rsid w:val="0002679D"/>
    <w:rsid w:val="000E314C"/>
    <w:rsid w:val="00317474"/>
    <w:rsid w:val="00322656"/>
    <w:rsid w:val="00393643"/>
    <w:rsid w:val="003B2E76"/>
    <w:rsid w:val="00410946"/>
    <w:rsid w:val="004F1356"/>
    <w:rsid w:val="00514703"/>
    <w:rsid w:val="00622D2E"/>
    <w:rsid w:val="007C4B7C"/>
    <w:rsid w:val="008D09F9"/>
    <w:rsid w:val="008D541E"/>
    <w:rsid w:val="008E13CC"/>
    <w:rsid w:val="009825B9"/>
    <w:rsid w:val="0099748A"/>
    <w:rsid w:val="009C50B8"/>
    <w:rsid w:val="00AB500B"/>
    <w:rsid w:val="00C82B7F"/>
    <w:rsid w:val="00D60A8F"/>
    <w:rsid w:val="00DD7497"/>
    <w:rsid w:val="00EC4E6A"/>
    <w:rsid w:val="00EC68DC"/>
    <w:rsid w:val="00FC1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E56B47"/>
  <w15:docId w15:val="{ADD2D0F9-3D06-4193-B7E3-19EF64200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31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C4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7C4B7C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7C4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7C4B7C"/>
    <w:rPr>
      <w:sz w:val="18"/>
      <w:szCs w:val="18"/>
    </w:rPr>
  </w:style>
  <w:style w:type="paragraph" w:styleId="a7">
    <w:name w:val="Document Map"/>
    <w:basedOn w:val="a"/>
    <w:link w:val="a8"/>
    <w:uiPriority w:val="99"/>
    <w:semiHidden/>
    <w:unhideWhenUsed/>
    <w:rsid w:val="00EC68DC"/>
    <w:rPr>
      <w:rFonts w:ascii="宋体" w:eastAsia="宋体"/>
      <w:sz w:val="18"/>
      <w:szCs w:val="18"/>
    </w:rPr>
  </w:style>
  <w:style w:type="character" w:customStyle="1" w:styleId="a8">
    <w:name w:val="文档结构图 字符"/>
    <w:basedOn w:val="a0"/>
    <w:link w:val="a7"/>
    <w:uiPriority w:val="99"/>
    <w:semiHidden/>
    <w:rsid w:val="00EC68DC"/>
    <w:rPr>
      <w:rFonts w:ascii="宋体" w:eastAsia="宋体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322656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3226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30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张 良</cp:lastModifiedBy>
  <cp:revision>14</cp:revision>
  <dcterms:created xsi:type="dcterms:W3CDTF">2019-12-12T10:05:00Z</dcterms:created>
  <dcterms:modified xsi:type="dcterms:W3CDTF">2020-07-13T10:44:00Z</dcterms:modified>
</cp:coreProperties>
</file>